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1C" w:rsidRDefault="0039741C" w:rsidP="0039741C">
      <w:pPr>
        <w:jc w:val="center"/>
      </w:pPr>
      <w:r>
        <w:rPr>
          <w:noProof/>
        </w:rPr>
        <w:drawing>
          <wp:inline distT="0" distB="0" distL="0" distR="0">
            <wp:extent cx="5943600" cy="1783080"/>
            <wp:effectExtent l="0" t="0" r="0" b="7620"/>
            <wp:docPr id="1" name="Picture 1" descr="HOMEWORK - Matthew Thornton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WORK - Matthew Thornton Element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1C" w:rsidRPr="00B950CD" w:rsidRDefault="0039741C" w:rsidP="00B950CD">
      <w:pPr>
        <w:pStyle w:val="ListParagraph"/>
        <w:numPr>
          <w:ilvl w:val="0"/>
          <w:numId w:val="2"/>
        </w:numPr>
        <w:jc w:val="center"/>
        <w:rPr>
          <w:sz w:val="26"/>
          <w:szCs w:val="26"/>
          <w:highlight w:val="cyan"/>
        </w:rPr>
      </w:pPr>
      <w:r w:rsidRPr="00B950CD">
        <w:rPr>
          <w:sz w:val="26"/>
          <w:szCs w:val="26"/>
          <w:highlight w:val="cyan"/>
        </w:rPr>
        <w:t>Third graders will never have more than 30 minutes of homework in one day.</w:t>
      </w:r>
    </w:p>
    <w:p w:rsidR="0039741C" w:rsidRPr="00B950CD" w:rsidRDefault="0039741C" w:rsidP="00B950CD">
      <w:pPr>
        <w:pStyle w:val="ListParagraph"/>
        <w:numPr>
          <w:ilvl w:val="0"/>
          <w:numId w:val="2"/>
        </w:numPr>
        <w:jc w:val="center"/>
        <w:rPr>
          <w:sz w:val="26"/>
          <w:szCs w:val="26"/>
          <w:highlight w:val="yellow"/>
        </w:rPr>
      </w:pPr>
      <w:r w:rsidRPr="00B950CD">
        <w:rPr>
          <w:sz w:val="26"/>
          <w:szCs w:val="26"/>
          <w:highlight w:val="yellow"/>
        </w:rPr>
        <w:t>One subject should not be more than 10 minutes of work.</w:t>
      </w:r>
    </w:p>
    <w:p w:rsidR="0039741C" w:rsidRPr="00B950CD" w:rsidRDefault="0039741C" w:rsidP="00B950CD">
      <w:pPr>
        <w:pStyle w:val="ListParagraph"/>
        <w:numPr>
          <w:ilvl w:val="0"/>
          <w:numId w:val="2"/>
        </w:numPr>
        <w:jc w:val="center"/>
        <w:rPr>
          <w:sz w:val="26"/>
          <w:szCs w:val="26"/>
          <w:highlight w:val="green"/>
        </w:rPr>
      </w:pPr>
      <w:r w:rsidRPr="00B950CD">
        <w:rPr>
          <w:sz w:val="26"/>
          <w:szCs w:val="26"/>
          <w:highlight w:val="green"/>
        </w:rPr>
        <w:t>Homework will always be a topic covered in class that ne</w:t>
      </w:r>
      <w:r w:rsidR="00B950CD" w:rsidRPr="00B950CD">
        <w:rPr>
          <w:sz w:val="26"/>
          <w:szCs w:val="26"/>
          <w:highlight w:val="green"/>
        </w:rPr>
        <w:t xml:space="preserve">eds extra practice for mastery </w:t>
      </w:r>
      <w:r w:rsidRPr="00B950CD">
        <w:rPr>
          <w:sz w:val="26"/>
          <w:szCs w:val="26"/>
          <w:highlight w:val="green"/>
        </w:rPr>
        <w:t>and never a new topic.</w:t>
      </w:r>
    </w:p>
    <w:p w:rsidR="0039741C" w:rsidRPr="00B950CD" w:rsidRDefault="0039741C" w:rsidP="00B950CD">
      <w:pPr>
        <w:pStyle w:val="ListParagraph"/>
        <w:numPr>
          <w:ilvl w:val="0"/>
          <w:numId w:val="2"/>
        </w:numPr>
        <w:jc w:val="center"/>
        <w:rPr>
          <w:sz w:val="26"/>
          <w:szCs w:val="26"/>
          <w:highlight w:val="magenta"/>
        </w:rPr>
      </w:pPr>
      <w:r w:rsidRPr="00B950CD">
        <w:rPr>
          <w:sz w:val="26"/>
          <w:szCs w:val="26"/>
          <w:highlight w:val="magenta"/>
        </w:rPr>
        <w:t>Third graders should be able to do homework independently with hints from an adult if necessary.</w:t>
      </w:r>
    </w:p>
    <w:p w:rsidR="0039741C" w:rsidRPr="00B950CD" w:rsidRDefault="0039741C" w:rsidP="00B950CD">
      <w:pPr>
        <w:pStyle w:val="ListParagraph"/>
        <w:numPr>
          <w:ilvl w:val="0"/>
          <w:numId w:val="2"/>
        </w:numPr>
        <w:jc w:val="center"/>
        <w:rPr>
          <w:sz w:val="26"/>
          <w:szCs w:val="26"/>
          <w:highlight w:val="red"/>
        </w:rPr>
      </w:pPr>
      <w:r w:rsidRPr="00B950CD">
        <w:rPr>
          <w:sz w:val="26"/>
          <w:szCs w:val="26"/>
          <w:highlight w:val="red"/>
        </w:rPr>
        <w:t>If any problems are too difficult to complete, please circle the problem and bring the work back to school.  This will allow me to re-teach the unknown work!</w:t>
      </w:r>
    </w:p>
    <w:p w:rsidR="0039741C" w:rsidRPr="00B950CD" w:rsidRDefault="0039741C" w:rsidP="00B950CD">
      <w:pPr>
        <w:pStyle w:val="ListParagraph"/>
        <w:numPr>
          <w:ilvl w:val="0"/>
          <w:numId w:val="2"/>
        </w:numPr>
        <w:jc w:val="center"/>
        <w:rPr>
          <w:sz w:val="26"/>
          <w:szCs w:val="26"/>
          <w:highlight w:val="cyan"/>
        </w:rPr>
      </w:pPr>
      <w:r w:rsidRPr="00B950CD">
        <w:rPr>
          <w:sz w:val="26"/>
          <w:szCs w:val="26"/>
          <w:highlight w:val="cyan"/>
        </w:rPr>
        <w:t>Students typically finish their work in class but any unfinished assignments for the day will be homework.</w:t>
      </w:r>
    </w:p>
    <w:p w:rsidR="00B950CD" w:rsidRPr="00B950CD" w:rsidRDefault="00B950CD" w:rsidP="00B950CD">
      <w:pPr>
        <w:pStyle w:val="ListParagraph"/>
        <w:numPr>
          <w:ilvl w:val="0"/>
          <w:numId w:val="2"/>
        </w:numPr>
        <w:jc w:val="center"/>
        <w:rPr>
          <w:sz w:val="26"/>
          <w:szCs w:val="26"/>
          <w:highlight w:val="yellow"/>
        </w:rPr>
      </w:pPr>
      <w:r w:rsidRPr="00B950CD">
        <w:rPr>
          <w:sz w:val="26"/>
          <w:szCs w:val="26"/>
          <w:highlight w:val="yellow"/>
        </w:rPr>
        <w:t>The students homework folder has a “to do” side that will have work that needs to be completed or forms to be signed.</w:t>
      </w:r>
    </w:p>
    <w:p w:rsidR="00B950CD" w:rsidRPr="00B950CD" w:rsidRDefault="00B950CD" w:rsidP="00B950CD">
      <w:pPr>
        <w:pStyle w:val="ListParagraph"/>
        <w:numPr>
          <w:ilvl w:val="0"/>
          <w:numId w:val="2"/>
        </w:numPr>
        <w:jc w:val="center"/>
        <w:rPr>
          <w:sz w:val="26"/>
          <w:szCs w:val="26"/>
          <w:highlight w:val="magenta"/>
        </w:rPr>
      </w:pPr>
      <w:r w:rsidRPr="00B950CD">
        <w:rPr>
          <w:sz w:val="26"/>
          <w:szCs w:val="26"/>
          <w:highlight w:val="magenta"/>
        </w:rPr>
        <w:t>The folder also has a “stay home” side with information for parents and graded work.</w:t>
      </w:r>
    </w:p>
    <w:p w:rsidR="0039741C" w:rsidRDefault="0039741C" w:rsidP="0039741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730250</wp:posOffset>
                </wp:positionV>
                <wp:extent cx="3200400" cy="3267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67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41C" w:rsidRPr="00B950CD" w:rsidRDefault="0039741C" w:rsidP="00B950CD">
                            <w:pPr>
                              <w:pStyle w:val="NoSpacing"/>
                              <w:shd w:val="clear" w:color="auto" w:fill="9CC2E5" w:themeFill="accent1" w:themeFillTint="99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950C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GRADED ASSIGNMENTS</w:t>
                            </w:r>
                          </w:p>
                          <w:p w:rsidR="0039741C" w:rsidRPr="00B950CD" w:rsidRDefault="0039741C" w:rsidP="00B950C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hd w:val="clear" w:color="auto" w:fill="9CC2E5" w:themeFill="accent1" w:themeFillTint="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950CD">
                              <w:rPr>
                                <w:sz w:val="36"/>
                                <w:szCs w:val="36"/>
                              </w:rPr>
                              <w:t>All graded classroom assignments may be corrected/changed to show understanding.</w:t>
                            </w:r>
                          </w:p>
                          <w:p w:rsidR="0039741C" w:rsidRPr="00B950CD" w:rsidRDefault="0039741C" w:rsidP="00B950C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hd w:val="clear" w:color="auto" w:fill="9CC2E5" w:themeFill="accent1" w:themeFillTint="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950CD">
                              <w:rPr>
                                <w:sz w:val="36"/>
                                <w:szCs w:val="36"/>
                              </w:rPr>
                              <w:t xml:space="preserve">Grades </w:t>
                            </w:r>
                            <w:proofErr w:type="gramStart"/>
                            <w:r w:rsidRPr="00B950CD">
                              <w:rPr>
                                <w:sz w:val="36"/>
                                <w:szCs w:val="36"/>
                              </w:rPr>
                              <w:t>will be altered</w:t>
                            </w:r>
                            <w:proofErr w:type="gramEnd"/>
                            <w:r w:rsidRPr="00B950CD">
                              <w:rPr>
                                <w:sz w:val="36"/>
                                <w:szCs w:val="36"/>
                              </w:rPr>
                              <w:t xml:space="preserve"> to show the improved understanding.</w:t>
                            </w:r>
                          </w:p>
                          <w:p w:rsidR="0039741C" w:rsidRPr="00B950CD" w:rsidRDefault="0039741C" w:rsidP="00B950C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hd w:val="clear" w:color="auto" w:fill="9CC2E5" w:themeFill="accent1" w:themeFillTint="99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950CD">
                              <w:rPr>
                                <w:sz w:val="36"/>
                                <w:szCs w:val="36"/>
                              </w:rPr>
                              <w:t>All test grades are final, but extra practi</w:t>
                            </w:r>
                            <w:r w:rsidR="00B950CD" w:rsidRPr="00B950CD">
                              <w:rPr>
                                <w:sz w:val="36"/>
                                <w:szCs w:val="36"/>
                              </w:rPr>
                              <w:t xml:space="preserve">ce </w:t>
                            </w:r>
                            <w:proofErr w:type="gramStart"/>
                            <w:r w:rsidR="00B950CD" w:rsidRPr="00B950CD">
                              <w:rPr>
                                <w:sz w:val="36"/>
                                <w:szCs w:val="36"/>
                              </w:rPr>
                              <w:t>can be applied</w:t>
                            </w:r>
                            <w:proofErr w:type="gramEnd"/>
                            <w:r w:rsidR="00B950CD" w:rsidRPr="00B950CD">
                              <w:rPr>
                                <w:sz w:val="36"/>
                                <w:szCs w:val="36"/>
                              </w:rPr>
                              <w:t xml:space="preserve"> to the grade.</w:t>
                            </w:r>
                          </w:p>
                          <w:p w:rsidR="0039741C" w:rsidRDefault="0039741C" w:rsidP="00B950CD">
                            <w:pPr>
                              <w:pStyle w:val="NoSpacing"/>
                              <w:shd w:val="clear" w:color="auto" w:fill="9CC2E5" w:themeFill="accent1" w:themeFillTint="9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57.5pt;width:252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5WdAIAADAFAAAOAAAAZHJzL2Uyb0RvYy54bWysVFtv0zAUfkfiP1h+p0mzroWo6TQ6hpDG&#10;RWz8ANexG2uOT7DdJuXXc2y3WQdISIg8RPa5fOd85+Ll1dBqshfWKTAVnU5ySoThUCuzrei3h9tX&#10;rylxnpmaaTCiogfh6NXq5Ytl35WigAZ0LSxBEOPKvqto431XZpnjjWiZm0AnDCol2JZ5vNptVlvW&#10;I3qrsyLP51kPtu4scOEcSm+Skq4ivpSC+89SOuGJrijm5uPfxv8m/LPVkpVby7pG8WMa7B+yaJky&#10;GHSEumGekZ1Vv0G1iltwIP2EQ5uBlIqLyAHZTPNf2Nw3rBORCxbHdWOZ3P+D5Z/2XyxRdUWL6YIS&#10;w1ps0oMYPHkLAylCffrOlWh236GhH1CMfY5cXXcH/NERA+uGma24thb6RrAa85sGz+zMNeG4ALLp&#10;P0KNYdjOQwQapG1D8bAcBNGxT4exNyEVjsIL7PYsRxVH3UUxX+SLyxiDlSf3zjr/XkBLwqGiFpsf&#10;4dn+zvmQDitPJiGaA63qW6V1vISBE2ttyZ7hqDDOhfGJpt61mG+Sz3P80tCgGEcriTGxJMYQcXQD&#10;Ugz4LIg2IVSo0DtTx8nzTOl0Rs+gjiULVTrWyx+0CE7afBUS+4SVKCKpMcx5wrFfEQmtg5tEeqPj&#10;sWvPmWpkmWpztA1uIm7O6Jj/PeLoEaOC8aNzqwzYPwHUj2PkZH9inziH2fHDZsDkwnED9QFnx0Ja&#10;YXxy8NCA/UFJj+tbUfd9x6ygRH8wOH9vprNZ2Pd4mV0uCrzYc83mXMMMR6iKekrSce3jGxHIGLjG&#10;OZUqTtBTJsdkcS1jn49PSNj783u0enroVj8BAAD//wMAUEsDBBQABgAIAAAAIQAlbzTy4QAAAAoB&#10;AAAPAAAAZHJzL2Rvd25yZXYueG1sTI9PT4NAEMXvJn6HzZh4Me1CCViRpTFGE40HlZrY4xamQGRn&#10;Cbv88ds7nvT2Zublze9lu8V0YsLBtZYUhOsABFJpq5ZqBR/7x9UWhPOaKt1ZQgXf6GCXn59lOq3s&#10;TO84Fb4WHEIu1Qoa7/tUSlc2aLRb2x6Jbyc7GO15HGpZDXrmcNPJTRAk0uiW+EOje7xvsPwqRqNg&#10;dM9J+PZgrp4+T+51nObDtng5KHV5sdzdgvC4+D8z/OIzOuTMdLQjVU50CqKIq3jehzELNsTRNYuj&#10;gmRzE4PMM/m/Qv4DAAD//wMAUEsBAi0AFAAGAAgAAAAhALaDOJL+AAAA4QEAABMAAAAAAAAAAAAA&#10;AAAAAAAAAFtDb250ZW50X1R5cGVzXS54bWxQSwECLQAUAAYACAAAACEAOP0h/9YAAACUAQAACwAA&#10;AAAAAAAAAAAAAAAvAQAAX3JlbHMvLnJlbHNQSwECLQAUAAYACAAAACEAecN+VnQCAAAwBQAADgAA&#10;AAAAAAAAAAAAAAAuAgAAZHJzL2Uyb0RvYy54bWxQSwECLQAUAAYACAAAACEAJW808uEAAAAKAQAA&#10;DwAAAAAAAAAAAAAAAADOBAAAZHJzL2Rvd25yZXYueG1sUEsFBgAAAAAEAAQA8wAAANwFAAAAAA==&#10;" fillcolor="#9cc2e5 [1940]" strokecolor="#ed7d31 [3205]" strokeweight="1pt">
                <v:textbox>
                  <w:txbxContent>
                    <w:p w:rsidR="0039741C" w:rsidRPr="00B950CD" w:rsidRDefault="0039741C" w:rsidP="00B950CD">
                      <w:pPr>
                        <w:pStyle w:val="NoSpacing"/>
                        <w:shd w:val="clear" w:color="auto" w:fill="9CC2E5" w:themeFill="accent1" w:themeFillTint="99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950CD">
                        <w:rPr>
                          <w:b/>
                          <w:color w:val="FF0000"/>
                          <w:sz w:val="36"/>
                          <w:szCs w:val="36"/>
                        </w:rPr>
                        <w:t>GRADED ASSIGNMENTS</w:t>
                      </w:r>
                    </w:p>
                    <w:p w:rsidR="0039741C" w:rsidRPr="00B950CD" w:rsidRDefault="0039741C" w:rsidP="00B950CD">
                      <w:pPr>
                        <w:pStyle w:val="NoSpacing"/>
                        <w:numPr>
                          <w:ilvl w:val="0"/>
                          <w:numId w:val="1"/>
                        </w:numPr>
                        <w:shd w:val="clear" w:color="auto" w:fill="9CC2E5" w:themeFill="accent1" w:themeFillTint="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950CD">
                        <w:rPr>
                          <w:sz w:val="36"/>
                          <w:szCs w:val="36"/>
                        </w:rPr>
                        <w:t>All graded classroom assignments may be corrected/changed to show understanding.</w:t>
                      </w:r>
                    </w:p>
                    <w:p w:rsidR="0039741C" w:rsidRPr="00B950CD" w:rsidRDefault="0039741C" w:rsidP="00B950CD">
                      <w:pPr>
                        <w:pStyle w:val="NoSpacing"/>
                        <w:numPr>
                          <w:ilvl w:val="0"/>
                          <w:numId w:val="1"/>
                        </w:numPr>
                        <w:shd w:val="clear" w:color="auto" w:fill="9CC2E5" w:themeFill="accent1" w:themeFillTint="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950CD">
                        <w:rPr>
                          <w:sz w:val="36"/>
                          <w:szCs w:val="36"/>
                        </w:rPr>
                        <w:t xml:space="preserve">Grades </w:t>
                      </w:r>
                      <w:proofErr w:type="gramStart"/>
                      <w:r w:rsidRPr="00B950CD">
                        <w:rPr>
                          <w:sz w:val="36"/>
                          <w:szCs w:val="36"/>
                        </w:rPr>
                        <w:t>will be altered</w:t>
                      </w:r>
                      <w:proofErr w:type="gramEnd"/>
                      <w:r w:rsidRPr="00B950CD">
                        <w:rPr>
                          <w:sz w:val="36"/>
                          <w:szCs w:val="36"/>
                        </w:rPr>
                        <w:t xml:space="preserve"> to show the improved understanding.</w:t>
                      </w:r>
                    </w:p>
                    <w:p w:rsidR="0039741C" w:rsidRPr="00B950CD" w:rsidRDefault="0039741C" w:rsidP="00B950CD">
                      <w:pPr>
                        <w:pStyle w:val="NoSpacing"/>
                        <w:numPr>
                          <w:ilvl w:val="0"/>
                          <w:numId w:val="1"/>
                        </w:numPr>
                        <w:shd w:val="clear" w:color="auto" w:fill="9CC2E5" w:themeFill="accent1" w:themeFillTint="99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950CD">
                        <w:rPr>
                          <w:sz w:val="36"/>
                          <w:szCs w:val="36"/>
                        </w:rPr>
                        <w:t>All test grades are final, but extra practi</w:t>
                      </w:r>
                      <w:r w:rsidR="00B950CD" w:rsidRPr="00B950CD">
                        <w:rPr>
                          <w:sz w:val="36"/>
                          <w:szCs w:val="36"/>
                        </w:rPr>
                        <w:t xml:space="preserve">ce </w:t>
                      </w:r>
                      <w:proofErr w:type="gramStart"/>
                      <w:r w:rsidR="00B950CD" w:rsidRPr="00B950CD">
                        <w:rPr>
                          <w:sz w:val="36"/>
                          <w:szCs w:val="36"/>
                        </w:rPr>
                        <w:t>can be applied</w:t>
                      </w:r>
                      <w:proofErr w:type="gramEnd"/>
                      <w:r w:rsidR="00B950CD" w:rsidRPr="00B950CD">
                        <w:rPr>
                          <w:sz w:val="36"/>
                          <w:szCs w:val="36"/>
                        </w:rPr>
                        <w:t xml:space="preserve"> to the grade.</w:t>
                      </w:r>
                    </w:p>
                    <w:p w:rsidR="0039741C" w:rsidRDefault="0039741C" w:rsidP="00B950CD">
                      <w:pPr>
                        <w:pStyle w:val="NoSpacing"/>
                        <w:shd w:val="clear" w:color="auto" w:fill="9CC2E5" w:themeFill="accent1" w:themeFillTint="99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252019" cy="4200525"/>
            <wp:effectExtent l="0" t="0" r="5715" b="0"/>
            <wp:docPr id="2" name="Picture 2" descr="Bennett, Robin / Grading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nett, Robin / Grading Sc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996" cy="422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41C" w:rsidSect="00397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51D"/>
    <w:multiLevelType w:val="hybridMultilevel"/>
    <w:tmpl w:val="4882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3BE"/>
    <w:multiLevelType w:val="hybridMultilevel"/>
    <w:tmpl w:val="2FF4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1C"/>
    <w:rsid w:val="0039741C"/>
    <w:rsid w:val="00634923"/>
    <w:rsid w:val="00B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9A6B"/>
  <w15:chartTrackingRefBased/>
  <w15:docId w15:val="{3A1EFCEE-6238-4C66-A04F-977E5D1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Hurley</dc:creator>
  <cp:keywords/>
  <dc:description/>
  <cp:lastModifiedBy>Justine Hurley</cp:lastModifiedBy>
  <cp:revision>1</cp:revision>
  <dcterms:created xsi:type="dcterms:W3CDTF">2020-09-01T19:55:00Z</dcterms:created>
  <dcterms:modified xsi:type="dcterms:W3CDTF">2020-09-01T20:13:00Z</dcterms:modified>
</cp:coreProperties>
</file>